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363F" w:rsidRPr="00EE385D" w:rsidRDefault="00EE385D">
      <w:pPr>
        <w:rPr>
          <w:rStyle w:val="apple-style-span"/>
          <w:rFonts w:cstheme="minorHAnsi"/>
          <w:color w:val="000000"/>
          <w:sz w:val="24"/>
          <w:szCs w:val="24"/>
        </w:rPr>
      </w:pPr>
      <w:r w:rsidRPr="00EE385D">
        <w:rPr>
          <w:rStyle w:val="Strong"/>
          <w:rFonts w:cstheme="minorHAnsi"/>
          <w:color w:val="000000"/>
          <w:sz w:val="24"/>
          <w:szCs w:val="24"/>
        </w:rPr>
        <w:t>2) ONE Reflection - Journal Style</w:t>
      </w:r>
      <w:r w:rsidRPr="00EE385D">
        <w:rPr>
          <w:rFonts w:cstheme="minorHAnsi"/>
          <w:color w:val="000000"/>
          <w:sz w:val="24"/>
          <w:szCs w:val="24"/>
        </w:rPr>
        <w:br/>
      </w:r>
      <w:r w:rsidRPr="00EE385D">
        <w:rPr>
          <w:rStyle w:val="apple-style-span"/>
          <w:rFonts w:cstheme="minorHAnsi"/>
          <w:color w:val="000000"/>
          <w:sz w:val="24"/>
          <w:szCs w:val="24"/>
        </w:rPr>
        <w:t>Write 1 Journal entries that reflect on the work you have done on the project. It can talk about something that was frustrating, inspiring, something you learned, an idea that you have that you want to incorporate into the project, your opinion on how the work is going, etc.</w:t>
      </w:r>
      <w:r w:rsidRPr="00EE385D">
        <w:rPr>
          <w:rFonts w:cstheme="minorHAnsi"/>
          <w:color w:val="000000"/>
          <w:sz w:val="24"/>
          <w:szCs w:val="24"/>
        </w:rPr>
        <w:br/>
      </w:r>
      <w:r w:rsidRPr="00EE385D">
        <w:rPr>
          <w:rStyle w:val="apple-style-span"/>
          <w:rFonts w:cstheme="minorHAnsi"/>
          <w:color w:val="000000"/>
          <w:sz w:val="24"/>
          <w:szCs w:val="24"/>
        </w:rPr>
        <w:t>-It must be grammatically correct.</w:t>
      </w:r>
      <w:r w:rsidRPr="00EE385D">
        <w:rPr>
          <w:rFonts w:cstheme="minorHAnsi"/>
          <w:color w:val="000000"/>
          <w:sz w:val="24"/>
          <w:szCs w:val="24"/>
        </w:rPr>
        <w:br/>
      </w:r>
      <w:r w:rsidRPr="00EE385D">
        <w:rPr>
          <w:rStyle w:val="apple-style-span"/>
          <w:rFonts w:cstheme="minorHAnsi"/>
          <w:color w:val="000000"/>
          <w:sz w:val="24"/>
          <w:szCs w:val="24"/>
        </w:rPr>
        <w:t>-One page typed, single spaced, 12 font</w:t>
      </w:r>
      <w:r w:rsidRPr="00EE385D">
        <w:rPr>
          <w:rFonts w:cstheme="minorHAnsi"/>
          <w:color w:val="000000"/>
          <w:sz w:val="24"/>
          <w:szCs w:val="24"/>
        </w:rPr>
        <w:br/>
      </w:r>
      <w:r w:rsidRPr="00EE385D">
        <w:rPr>
          <w:rStyle w:val="apple-style-span"/>
          <w:rFonts w:cstheme="minorHAnsi"/>
          <w:color w:val="000000"/>
          <w:sz w:val="24"/>
          <w:szCs w:val="24"/>
        </w:rPr>
        <w:t xml:space="preserve">-Attached or </w:t>
      </w:r>
      <w:proofErr w:type="spellStart"/>
      <w:r w:rsidRPr="00EE385D">
        <w:rPr>
          <w:rStyle w:val="apple-style-span"/>
          <w:rFonts w:cstheme="minorHAnsi"/>
          <w:color w:val="000000"/>
          <w:sz w:val="24"/>
          <w:szCs w:val="24"/>
        </w:rPr>
        <w:t>embeded</w:t>
      </w:r>
      <w:proofErr w:type="spellEnd"/>
      <w:r w:rsidRPr="00EE385D">
        <w:rPr>
          <w:rStyle w:val="apple-style-span"/>
          <w:rFonts w:cstheme="minorHAnsi"/>
          <w:color w:val="000000"/>
          <w:sz w:val="24"/>
          <w:szCs w:val="24"/>
        </w:rPr>
        <w:t xml:space="preserve"> on this page of your wiki</w:t>
      </w:r>
      <w:r w:rsidRPr="00EE385D">
        <w:rPr>
          <w:rFonts w:cstheme="minorHAnsi"/>
          <w:color w:val="000000"/>
          <w:sz w:val="24"/>
          <w:szCs w:val="24"/>
        </w:rPr>
        <w:br/>
      </w:r>
      <w:r w:rsidRPr="00EE385D">
        <w:rPr>
          <w:rStyle w:val="apple-style-span"/>
          <w:rFonts w:cstheme="minorHAnsi"/>
          <w:color w:val="000000"/>
          <w:sz w:val="24"/>
          <w:szCs w:val="24"/>
        </w:rPr>
        <w:t>-Must include one illustration showing the main idea of your entry</w:t>
      </w:r>
      <w:r w:rsidRPr="00EE385D">
        <w:rPr>
          <w:rFonts w:cstheme="minorHAnsi"/>
          <w:color w:val="000000"/>
          <w:sz w:val="24"/>
          <w:szCs w:val="24"/>
        </w:rPr>
        <w:br/>
      </w:r>
      <w:r w:rsidRPr="00EE385D">
        <w:rPr>
          <w:rFonts w:cstheme="minorHAnsi"/>
          <w:color w:val="000000"/>
          <w:sz w:val="24"/>
          <w:szCs w:val="24"/>
        </w:rPr>
        <w:br/>
      </w:r>
      <w:r w:rsidRPr="00EE385D">
        <w:rPr>
          <w:rStyle w:val="apple-style-span"/>
          <w:rFonts w:cstheme="minorHAnsi"/>
          <w:color w:val="000000"/>
          <w:sz w:val="24"/>
          <w:szCs w:val="24"/>
        </w:rPr>
        <w:t xml:space="preserve">The community service project we worked and developed with our class has been interesting to say the least. One thing is for sure, throughout the entire project, we have had our ups and downs, some frustrating parts, some surprisingly easy parts and some parts that surprised me. Controversially, I strictly believe in starting off with the less optimistic parts. In our community service project, there were many points at which I was frustrated. For one, I have to say that the video of students walking, though some of it was impressive, was rather strange to say the least. On the other hand, the community service project was also a success. Many parts of the project went quite well, for example, the interviews were quite well done, providing plenty of information to stock our documentary with. While the community service project went on, there were some tidbits of information I learned that surprised me. For one, during my interview with Mr. Brown and Ms. </w:t>
      </w:r>
      <w:proofErr w:type="spellStart"/>
      <w:r w:rsidRPr="00EE385D">
        <w:rPr>
          <w:rStyle w:val="apple-style-span"/>
          <w:rFonts w:cstheme="minorHAnsi"/>
          <w:color w:val="000000"/>
          <w:sz w:val="24"/>
          <w:szCs w:val="24"/>
        </w:rPr>
        <w:t>Klibansky</w:t>
      </w:r>
      <w:proofErr w:type="spellEnd"/>
      <w:r w:rsidRPr="00EE385D">
        <w:rPr>
          <w:rStyle w:val="apple-style-span"/>
          <w:rFonts w:cstheme="minorHAnsi"/>
          <w:color w:val="000000"/>
          <w:sz w:val="24"/>
          <w:szCs w:val="24"/>
        </w:rPr>
        <w:t xml:space="preserve">, I was surprised to learn about some stuff. For one, I had no idea that the school once supported Arabic. I was also interested in learning first hand from Mr. Brown and Ms. </w:t>
      </w:r>
      <w:proofErr w:type="spellStart"/>
      <w:r w:rsidRPr="00EE385D">
        <w:rPr>
          <w:rStyle w:val="apple-style-span"/>
          <w:rFonts w:cstheme="minorHAnsi"/>
          <w:color w:val="000000"/>
          <w:sz w:val="24"/>
          <w:szCs w:val="24"/>
        </w:rPr>
        <w:t>Klibansky</w:t>
      </w:r>
      <w:proofErr w:type="spellEnd"/>
      <w:r w:rsidRPr="00EE385D">
        <w:rPr>
          <w:rStyle w:val="apple-style-span"/>
          <w:rFonts w:cstheme="minorHAnsi"/>
          <w:color w:val="000000"/>
          <w:sz w:val="24"/>
          <w:szCs w:val="24"/>
        </w:rPr>
        <w:t xml:space="preserve"> how the budget process in the school worked and how it was officially planned out. I was also intrigued on their point of views and back </w:t>
      </w:r>
      <w:proofErr w:type="spellStart"/>
      <w:r w:rsidRPr="00EE385D">
        <w:rPr>
          <w:rStyle w:val="apple-style-span"/>
          <w:rFonts w:cstheme="minorHAnsi"/>
          <w:color w:val="000000"/>
          <w:sz w:val="24"/>
          <w:szCs w:val="24"/>
        </w:rPr>
        <w:t>round</w:t>
      </w:r>
      <w:proofErr w:type="spellEnd"/>
      <w:r w:rsidRPr="00EE385D">
        <w:rPr>
          <w:rStyle w:val="apple-style-span"/>
          <w:rFonts w:cstheme="minorHAnsi"/>
          <w:color w:val="000000"/>
          <w:sz w:val="24"/>
          <w:szCs w:val="24"/>
        </w:rPr>
        <w:t xml:space="preserve"> information (I had no idea that Mr. Brown was once a MHS student.). As a whole, the community service project is going well, though we were rather short for time, I feel that this documentary should change some peoples point of views while inspiring others to take actions, small or large. As a result, this project was a roaring success in my personal opinion.</w:t>
      </w:r>
    </w:p>
    <w:p w:rsidR="00EE385D" w:rsidRPr="00EE385D" w:rsidRDefault="00EE385D">
      <w:pPr>
        <w:rPr>
          <w:rStyle w:val="apple-style-span"/>
          <w:rFonts w:cstheme="minorHAnsi"/>
          <w:color w:val="000000"/>
          <w:sz w:val="24"/>
          <w:szCs w:val="24"/>
        </w:rPr>
      </w:pPr>
      <w:r>
        <w:rPr>
          <w:rFonts w:cstheme="minorHAnsi"/>
          <w:noProof/>
          <w:color w:val="000000"/>
          <w:sz w:val="24"/>
          <w:szCs w:val="24"/>
        </w:rPr>
        <w:drawing>
          <wp:anchor distT="0" distB="0" distL="114300" distR="114300" simplePos="0" relativeHeight="251658240" behindDoc="0" locked="0" layoutInCell="1" allowOverlap="1">
            <wp:simplePos x="0" y="0"/>
            <wp:positionH relativeFrom="column">
              <wp:posOffset>3686175</wp:posOffset>
            </wp:positionH>
            <wp:positionV relativeFrom="paragraph">
              <wp:posOffset>278130</wp:posOffset>
            </wp:positionV>
            <wp:extent cx="1752600" cy="1857375"/>
            <wp:effectExtent l="19050" t="0" r="0" b="0"/>
            <wp:wrapSquare wrapText="bothSides"/>
            <wp:docPr id="4" name="il_fi" descr="http://www.readyforclarity.com/wp-content/uploads/2011/05/ACTION.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readyforclarity.com/wp-content/uploads/2011/05/ACTION.gif"/>
                    <pic:cNvPicPr>
                      <a:picLocks noChangeAspect="1" noChangeArrowheads="1"/>
                    </pic:cNvPicPr>
                  </pic:nvPicPr>
                  <pic:blipFill>
                    <a:blip r:embed="rId4" cstate="print"/>
                    <a:srcRect/>
                    <a:stretch>
                      <a:fillRect/>
                    </a:stretch>
                  </pic:blipFill>
                  <pic:spPr bwMode="auto">
                    <a:xfrm>
                      <a:off x="0" y="0"/>
                      <a:ext cx="1752600" cy="1857375"/>
                    </a:xfrm>
                    <a:prstGeom prst="rect">
                      <a:avLst/>
                    </a:prstGeom>
                    <a:noFill/>
                    <a:ln w="9525">
                      <a:noFill/>
                      <a:miter lim="800000"/>
                      <a:headEnd/>
                      <a:tailEnd/>
                    </a:ln>
                  </pic:spPr>
                </pic:pic>
              </a:graphicData>
            </a:graphic>
          </wp:anchor>
        </w:drawing>
      </w:r>
      <w:r>
        <w:rPr>
          <w:rFonts w:cstheme="minorHAnsi"/>
          <w:noProof/>
          <w:color w:val="000000"/>
          <w:sz w:val="24"/>
          <w:szCs w:val="24"/>
        </w:rPr>
        <w:drawing>
          <wp:anchor distT="0" distB="0" distL="114300" distR="114300" simplePos="0" relativeHeight="251659264" behindDoc="0" locked="0" layoutInCell="1" allowOverlap="1">
            <wp:simplePos x="0" y="0"/>
            <wp:positionH relativeFrom="column">
              <wp:posOffset>1266825</wp:posOffset>
            </wp:positionH>
            <wp:positionV relativeFrom="paragraph">
              <wp:posOffset>245110</wp:posOffset>
            </wp:positionV>
            <wp:extent cx="1400175" cy="1743075"/>
            <wp:effectExtent l="19050" t="0" r="9525" b="0"/>
            <wp:wrapSquare wrapText="bothSides"/>
            <wp:docPr id="1" name="il_fi" descr="http://www.lvfilmfest.com/images/Category%20Images/Film%20Reel%20Graph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lvfilmfest.com/images/Category%20Images/Film%20Reel%20Graphic.jpg"/>
                    <pic:cNvPicPr>
                      <a:picLocks noChangeAspect="1" noChangeArrowheads="1"/>
                    </pic:cNvPicPr>
                  </pic:nvPicPr>
                  <pic:blipFill>
                    <a:blip r:embed="rId5" cstate="print"/>
                    <a:srcRect/>
                    <a:stretch>
                      <a:fillRect/>
                    </a:stretch>
                  </pic:blipFill>
                  <pic:spPr bwMode="auto">
                    <a:xfrm>
                      <a:off x="0" y="0"/>
                      <a:ext cx="1400175" cy="1743075"/>
                    </a:xfrm>
                    <a:prstGeom prst="rect">
                      <a:avLst/>
                    </a:prstGeom>
                    <a:noFill/>
                    <a:ln w="9525">
                      <a:noFill/>
                      <a:miter lim="800000"/>
                      <a:headEnd/>
                      <a:tailEnd/>
                    </a:ln>
                  </pic:spPr>
                </pic:pic>
              </a:graphicData>
            </a:graphic>
          </wp:anchor>
        </w:drawing>
      </w:r>
    </w:p>
    <w:p w:rsidR="00EE385D" w:rsidRDefault="00EE385D">
      <w:pPr>
        <w:rPr>
          <w:rFonts w:cstheme="minorHAnsi"/>
          <w:sz w:val="24"/>
          <w:szCs w:val="24"/>
        </w:rPr>
      </w:pPr>
      <w:r>
        <w:rPr>
          <w:rFonts w:cstheme="minorHAnsi"/>
          <w:sz w:val="24"/>
          <w:szCs w:val="24"/>
        </w:rPr>
        <w:t xml:space="preserve">                                      </w:t>
      </w:r>
    </w:p>
    <w:p w:rsidR="00EE385D" w:rsidRPr="00EE385D" w:rsidRDefault="00EE385D">
      <w:pPr>
        <w:rPr>
          <w:rFonts w:cstheme="minorHAnsi"/>
          <w:sz w:val="24"/>
          <w:szCs w:val="24"/>
        </w:rPr>
      </w:pPr>
    </w:p>
    <w:p w:rsidR="00EE385D" w:rsidRPr="00EE385D" w:rsidRDefault="00EE385D">
      <w:pPr>
        <w:rPr>
          <w:rFonts w:cstheme="minorHAnsi"/>
          <w:sz w:val="24"/>
          <w:szCs w:val="24"/>
        </w:rPr>
      </w:pPr>
    </w:p>
    <w:p w:rsidR="00EE385D" w:rsidRPr="00EE385D" w:rsidRDefault="00EE385D">
      <w:pPr>
        <w:rPr>
          <w:rFonts w:cstheme="minorHAnsi"/>
          <w:sz w:val="24"/>
          <w:szCs w:val="24"/>
        </w:rPr>
      </w:pPr>
      <w:r w:rsidRPr="00EE385D">
        <w:rPr>
          <w:rFonts w:cstheme="minorHAnsi"/>
          <w:noProof/>
          <w:sz w:val="24"/>
          <w:szCs w:val="24"/>
          <w:lang w:eastAsia="zh-TW"/>
        </w:rPr>
        <w:pict>
          <v:shapetype id="_x0000_t202" coordsize="21600,21600" o:spt="202" path="m,l,21600r21600,l21600,xe">
            <v:stroke joinstyle="miter"/>
            <v:path gradientshapeok="t" o:connecttype="rect"/>
          </v:shapetype>
          <v:shape id="_x0000_s1026" type="#_x0000_t202" style="position:absolute;margin-left:316.4pt;margin-top:61.55pt;width:64.6pt;height:27.75pt;z-index:251661312;mso-width-relative:margin;mso-height-relative:margin">
            <v:textbox>
              <w:txbxContent>
                <w:p w:rsidR="00EE385D" w:rsidRPr="00EE385D" w:rsidRDefault="00EE385D">
                  <w:pPr>
                    <w:rPr>
                      <w:b/>
                      <w:color w:val="FF0000"/>
                      <w:sz w:val="32"/>
                      <w:szCs w:val="32"/>
                    </w:rPr>
                  </w:pPr>
                  <w:r w:rsidRPr="00EE385D">
                    <w:rPr>
                      <w:b/>
                      <w:color w:val="FF0000"/>
                      <w:sz w:val="32"/>
                      <w:szCs w:val="32"/>
                    </w:rPr>
                    <w:t>Action!</w:t>
                  </w:r>
                </w:p>
              </w:txbxContent>
            </v:textbox>
          </v:shape>
        </w:pict>
      </w:r>
    </w:p>
    <w:sectPr w:rsidR="00EE385D" w:rsidRPr="00EE385D" w:rsidSect="00CB7B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EE385D"/>
    <w:rsid w:val="001D07C1"/>
    <w:rsid w:val="00CB7B1E"/>
    <w:rsid w:val="00D27F33"/>
    <w:rsid w:val="00EE385D"/>
    <w:rsid w:val="00F4207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B7B1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style-span">
    <w:name w:val="apple-style-span"/>
    <w:basedOn w:val="DefaultParagraphFont"/>
    <w:rsid w:val="00EE385D"/>
  </w:style>
  <w:style w:type="character" w:styleId="Strong">
    <w:name w:val="Strong"/>
    <w:basedOn w:val="DefaultParagraphFont"/>
    <w:uiPriority w:val="22"/>
    <w:qFormat/>
    <w:rsid w:val="00EE385D"/>
    <w:rPr>
      <w:b/>
      <w:bCs/>
    </w:rPr>
  </w:style>
  <w:style w:type="paragraph" w:styleId="BalloonText">
    <w:name w:val="Balloon Text"/>
    <w:basedOn w:val="Normal"/>
    <w:link w:val="BalloonTextChar"/>
    <w:uiPriority w:val="99"/>
    <w:semiHidden/>
    <w:unhideWhenUsed/>
    <w:rsid w:val="00EE385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E385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330</Words>
  <Characters>1883</Characters>
  <Application>Microsoft Office Word</Application>
  <DocSecurity>0</DocSecurity>
  <Lines>15</Lines>
  <Paragraphs>4</Paragraphs>
  <ScaleCrop>false</ScaleCrop>
  <Company>Hewlett-Packard Company</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Wesley</dc:creator>
  <cp:lastModifiedBy>Wesley</cp:lastModifiedBy>
  <cp:revision>1</cp:revision>
  <dcterms:created xsi:type="dcterms:W3CDTF">2011-06-20T01:48:00Z</dcterms:created>
  <dcterms:modified xsi:type="dcterms:W3CDTF">2011-06-20T01:53:00Z</dcterms:modified>
</cp:coreProperties>
</file>